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465" w:tblpY="-900"/>
        <w:tblW w:w="10065" w:type="dxa"/>
        <w:tblLayout w:type="fixed"/>
        <w:tblLook w:val="04A0" w:firstRow="1" w:lastRow="0" w:firstColumn="1" w:lastColumn="0" w:noHBand="0" w:noVBand="1"/>
      </w:tblPr>
      <w:tblGrid>
        <w:gridCol w:w="8205"/>
        <w:gridCol w:w="1860"/>
      </w:tblGrid>
      <w:tr w:rsidR="00AB4422" w14:paraId="7A2CC0B1" w14:textId="77777777" w:rsidTr="00452DDF">
        <w:trPr>
          <w:cantSplit/>
          <w:trHeight w:hRule="exact" w:val="9450"/>
        </w:trPr>
        <w:tc>
          <w:tcPr>
            <w:tcW w:w="820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77D7CDE" w14:textId="77777777" w:rsidR="00AB4422" w:rsidRPr="00AB4422" w:rsidRDefault="00AB4422" w:rsidP="00452DDF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14:paraId="4D72631A" w14:textId="7460E67B" w:rsidR="00452DDF" w:rsidRPr="003C0501" w:rsidRDefault="00452DDF" w:rsidP="00452DDF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>
              <w:rPr>
                <w:rFonts w:ascii="Bell MT" w:hAnsi="Bell MT"/>
                <w:b/>
                <w:color w:val="C00000"/>
                <w:sz w:val="56"/>
                <w:szCs w:val="56"/>
              </w:rPr>
              <w:t>Elder</w:t>
            </w:r>
            <w:r>
              <w:rPr>
                <w:rFonts w:ascii="Bell MT" w:hAnsi="Bell MT"/>
                <w:b/>
                <w:color w:val="C00000"/>
                <w:sz w:val="56"/>
                <w:szCs w:val="56"/>
              </w:rPr>
              <w:t>berry</w:t>
            </w:r>
          </w:p>
          <w:p w14:paraId="3850BE74" w14:textId="7A6EE7EB" w:rsidR="00452DDF" w:rsidRPr="003C0501" w:rsidRDefault="00452DDF" w:rsidP="00452DDF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>
              <w:rPr>
                <w:rFonts w:ascii="Bell MT" w:hAnsi="Bell MT"/>
                <w:b/>
                <w:color w:val="C00000"/>
                <w:sz w:val="56"/>
                <w:szCs w:val="56"/>
              </w:rPr>
              <w:t>Dark</w:t>
            </w:r>
            <w:r w:rsidRPr="003C0501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 Balsamic Vinegar</w:t>
            </w:r>
          </w:p>
          <w:p w14:paraId="4C4C0ECE" w14:textId="77777777" w:rsidR="00AB4422" w:rsidRPr="00AB4422" w:rsidRDefault="00986310" w:rsidP="00452DDF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 w14:anchorId="0D9BB0A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14:paraId="1CE0E588" w14:textId="13C7D192" w:rsidR="00AB4422" w:rsidRPr="008A6A3C" w:rsidRDefault="00452DDF" w:rsidP="00452DDF">
            <w:pPr>
              <w:pStyle w:val="PlainText"/>
              <w:spacing w:line="276" w:lineRule="auto"/>
              <w:jc w:val="both"/>
              <w:rPr>
                <w:rFonts w:ascii="Bell MT" w:hAnsi="Bell MT" w:cs="Helvetica"/>
                <w:b/>
                <w:sz w:val="40"/>
                <w:szCs w:val="40"/>
              </w:rPr>
            </w:pPr>
            <w:r>
              <w:rPr>
                <w:rFonts w:ascii="Bell MT" w:hAnsi="Bell MT" w:cs="Helvetica"/>
                <w:b/>
                <w:sz w:val="40"/>
                <w:szCs w:val="40"/>
              </w:rPr>
              <w:t>This tart, rich, sweet, and perfectly balanced Elderberry Dark Balsamic Vinegar is a taste sensation</w:t>
            </w:r>
            <w:r w:rsidR="002B633F">
              <w:rPr>
                <w:rFonts w:ascii="Bell MT" w:hAnsi="Bell MT" w:cs="Helvetica"/>
                <w:b/>
                <w:sz w:val="40"/>
                <w:szCs w:val="40"/>
              </w:rPr>
              <w:t>,</w:t>
            </w:r>
            <w:r>
              <w:rPr>
                <w:rFonts w:ascii="Bell MT" w:hAnsi="Bell MT" w:cs="Helvetica"/>
                <w:b/>
                <w:sz w:val="40"/>
                <w:szCs w:val="40"/>
              </w:rPr>
              <w:t xml:space="preserve"> with zesty hints of juicy purple elderberry. Enjoy in vinaigrettes, on salads, to glaze meats or poultry</w:t>
            </w:r>
            <w:r w:rsidR="002B633F">
              <w:rPr>
                <w:rFonts w:ascii="Bell MT" w:hAnsi="Bell MT" w:cs="Helvetica"/>
                <w:b/>
                <w:sz w:val="40"/>
                <w:szCs w:val="40"/>
              </w:rPr>
              <w:t xml:space="preserve">, marinades, shrubs, desserts, with fruit, and baking. </w:t>
            </w:r>
            <w:r w:rsidR="00986310">
              <w:rPr>
                <w:rFonts w:ascii="Bell MT" w:hAnsi="Bell MT" w:cs="Helvetica"/>
                <w:b/>
                <w:sz w:val="40"/>
                <w:szCs w:val="40"/>
              </w:rPr>
              <w:t xml:space="preserve">An ideal companion </w:t>
            </w:r>
            <w:r w:rsidR="002B633F">
              <w:rPr>
                <w:rFonts w:ascii="Bell MT" w:hAnsi="Bell MT" w:cs="Helvetica"/>
                <w:b/>
                <w:sz w:val="40"/>
                <w:szCs w:val="40"/>
              </w:rPr>
              <w:t>for</w:t>
            </w:r>
            <w:r w:rsidR="00986310">
              <w:rPr>
                <w:rFonts w:ascii="Bell MT" w:hAnsi="Bell MT" w:cs="Helvetica"/>
                <w:b/>
                <w:sz w:val="40"/>
                <w:szCs w:val="40"/>
              </w:rPr>
              <w:t xml:space="preserve"> a</w:t>
            </w:r>
            <w:r w:rsidR="002B633F">
              <w:rPr>
                <w:rFonts w:ascii="Bell MT" w:hAnsi="Bell MT" w:cs="Helvetica"/>
                <w:b/>
                <w:sz w:val="40"/>
                <w:szCs w:val="40"/>
              </w:rPr>
              <w:t xml:space="preserve"> cheese</w:t>
            </w:r>
            <w:r w:rsidR="00986310">
              <w:rPr>
                <w:rFonts w:ascii="Bell MT" w:hAnsi="Bell MT" w:cs="Helvetica"/>
                <w:b/>
                <w:sz w:val="40"/>
                <w:szCs w:val="40"/>
              </w:rPr>
              <w:t xml:space="preserve"> platter. </w:t>
            </w:r>
            <w:r w:rsidR="002B633F">
              <w:rPr>
                <w:rFonts w:ascii="Bell MT" w:hAnsi="Bell MT" w:cs="Helvetica"/>
                <w:b/>
                <w:sz w:val="40"/>
                <w:szCs w:val="40"/>
              </w:rPr>
              <w:t xml:space="preserve">Pairs sensationally with our Persian Lime Olive Oil, Lemon Fused Olive Oil, or any of our EVOO’s. </w:t>
            </w:r>
          </w:p>
          <w:p w14:paraId="7AD24D12" w14:textId="77777777" w:rsidR="00AB4422" w:rsidRPr="00AB4422" w:rsidRDefault="00AB4422" w:rsidP="00452DDF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E3B45B" w14:textId="77777777" w:rsidR="00AB4422" w:rsidRPr="00E51DF1" w:rsidRDefault="00AB4422" w:rsidP="00452DDF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>Our naturally infused balsamic condimento is caramel color-free, free of added sugar or thickeners and aged in the wood barrels of the traditional Solera Method in Modena, Italy.</w:t>
            </w:r>
          </w:p>
        </w:tc>
        <w:tc>
          <w:tcPr>
            <w:tcW w:w="18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A8AFAF8" w14:textId="77777777" w:rsidR="00AB4422" w:rsidRPr="00AB4422" w:rsidRDefault="00AB4422" w:rsidP="00452DD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14:paraId="70CAFC4B" w14:textId="77777777" w:rsidR="00AB4422" w:rsidRPr="00AB4422" w:rsidRDefault="00AB4422" w:rsidP="00452DDF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14:paraId="363DC148" w14:textId="77777777" w:rsidR="00AB4422" w:rsidRPr="00AB4422" w:rsidRDefault="00AB4422" w:rsidP="00452DDF">
            <w:pPr>
              <w:pStyle w:val="Plai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1E948D4" w14:textId="77777777"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422"/>
    <w:rsid w:val="002B633F"/>
    <w:rsid w:val="003126D6"/>
    <w:rsid w:val="00452DDF"/>
    <w:rsid w:val="0046120F"/>
    <w:rsid w:val="00733024"/>
    <w:rsid w:val="00762C23"/>
    <w:rsid w:val="00863AC1"/>
    <w:rsid w:val="008A6A3C"/>
    <w:rsid w:val="008D6203"/>
    <w:rsid w:val="00986310"/>
    <w:rsid w:val="009F40F8"/>
    <w:rsid w:val="00A318A1"/>
    <w:rsid w:val="00AB4422"/>
    <w:rsid w:val="00BC7CFE"/>
    <w:rsid w:val="00C849AD"/>
    <w:rsid w:val="00D93C13"/>
    <w:rsid w:val="00DD45ED"/>
    <w:rsid w:val="00E51DF1"/>
    <w:rsid w:val="00E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9EDEE30"/>
  <w15:docId w15:val="{C5C1E3F1-FFE9-4E56-B58C-D9C8684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2</cp:revision>
  <dcterms:created xsi:type="dcterms:W3CDTF">2020-08-20T19:43:00Z</dcterms:created>
  <dcterms:modified xsi:type="dcterms:W3CDTF">2020-08-20T19:43:00Z</dcterms:modified>
</cp:coreProperties>
</file>