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69602" w14:textId="53FCE136" w:rsidR="00E9656A" w:rsidRPr="009F513B" w:rsidRDefault="00E9656A" w:rsidP="00E9656A">
      <w:pPr>
        <w:spacing w:after="0" w:line="240" w:lineRule="auto"/>
        <w:rPr>
          <w:rFonts w:ascii="Times New Roman" w:hAnsi="Times New Roman"/>
          <w:sz w:val="70"/>
          <w:szCs w:val="70"/>
        </w:rPr>
      </w:pPr>
      <w:r>
        <w:rPr>
          <w:noProof/>
        </w:rPr>
        <mc:AlternateContent>
          <mc:Choice Requires="wps">
            <w:drawing>
              <wp:anchor distT="0" distB="0" distL="114300" distR="114300" simplePos="0" relativeHeight="251659264" behindDoc="0" locked="0" layoutInCell="1" allowOverlap="1" wp14:anchorId="0B786E0E" wp14:editId="3C251475">
                <wp:simplePos x="0" y="0"/>
                <wp:positionH relativeFrom="column">
                  <wp:posOffset>2640724</wp:posOffset>
                </wp:positionH>
                <wp:positionV relativeFrom="paragraph">
                  <wp:posOffset>-228600</wp:posOffset>
                </wp:positionV>
                <wp:extent cx="2498835" cy="1426779"/>
                <wp:effectExtent l="0" t="0" r="15875" b="21590"/>
                <wp:wrapNone/>
                <wp:docPr id="118079766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8835" cy="1426779"/>
                        </a:xfrm>
                        <a:prstGeom prst="rect">
                          <a:avLst/>
                        </a:prstGeom>
                        <a:solidFill>
                          <a:srgbClr val="FFFFFF"/>
                        </a:solidFill>
                        <a:ln w="9525">
                          <a:solidFill>
                            <a:srgbClr val="000000"/>
                          </a:solidFill>
                          <a:miter lim="800000"/>
                          <a:headEnd/>
                          <a:tailEnd/>
                        </a:ln>
                      </wps:spPr>
                      <wps:txbx>
                        <w:txbxContent>
                          <w:p w14:paraId="2C23081A" w14:textId="77777777" w:rsidR="00E9656A" w:rsidRPr="00AB08D1" w:rsidRDefault="00E9656A" w:rsidP="00E9656A">
                            <w:pPr>
                              <w:jc w:val="center"/>
                              <w:rPr>
                                <w:rFonts w:ascii="Arial Black" w:hAnsi="Arial Black" w:cs="Arial"/>
                                <w:b/>
                                <w:sz w:val="20"/>
                                <w:szCs w:val="20"/>
                              </w:rPr>
                            </w:pPr>
                            <w:r w:rsidRPr="00AB08D1">
                              <w:rPr>
                                <w:rFonts w:ascii="Arial Black" w:hAnsi="Arial Black" w:cs="Arial"/>
                                <w:b/>
                                <w:sz w:val="20"/>
                                <w:szCs w:val="20"/>
                              </w:rPr>
                              <w:t>Organoleptic Taste Panel Assessment</w:t>
                            </w:r>
                          </w:p>
                          <w:p w14:paraId="56FA9620" w14:textId="77777777" w:rsidR="00E9656A" w:rsidRPr="00AB08D1" w:rsidRDefault="00E9656A" w:rsidP="00E9656A">
                            <w:pPr>
                              <w:rPr>
                                <w:rFonts w:ascii="Arial" w:hAnsi="Arial" w:cs="Arial"/>
                                <w:sz w:val="18"/>
                                <w:szCs w:val="18"/>
                              </w:rPr>
                            </w:pPr>
                            <w:r>
                              <w:rPr>
                                <w:rFonts w:ascii="Arial" w:hAnsi="Arial" w:cs="Arial"/>
                                <w:sz w:val="18"/>
                                <w:szCs w:val="18"/>
                              </w:rPr>
                              <w:t xml:space="preserve">                     </w:t>
                            </w:r>
                            <w:r w:rsidRPr="00AB08D1">
                              <w:rPr>
                                <w:rFonts w:ascii="Arial Black" w:hAnsi="Arial Black" w:cs="Arial"/>
                                <w:sz w:val="18"/>
                                <w:szCs w:val="18"/>
                              </w:rPr>
                              <w:t>FRUITINESS</w:t>
                            </w:r>
                            <w:r w:rsidRPr="00AB08D1">
                              <w:rPr>
                                <w:rFonts w:ascii="Arial" w:hAnsi="Arial" w:cs="Arial"/>
                                <w:sz w:val="18"/>
                                <w:szCs w:val="18"/>
                              </w:rPr>
                              <w:t xml:space="preserve">   </w:t>
                            </w:r>
                            <w:r>
                              <w:rPr>
                                <w:rFonts w:ascii="Arial" w:hAnsi="Arial" w:cs="Arial"/>
                                <w:b/>
                                <w:sz w:val="18"/>
                                <w:szCs w:val="18"/>
                              </w:rPr>
                              <w:t>5.5</w:t>
                            </w:r>
                          </w:p>
                          <w:p w14:paraId="665E2ACE" w14:textId="77777777" w:rsidR="00E9656A" w:rsidRPr="00AB08D1" w:rsidRDefault="00E9656A" w:rsidP="00E9656A">
                            <w:pPr>
                              <w:rPr>
                                <w:rFonts w:asciiTheme="majorHAnsi" w:hAnsiTheme="majorHAnsi" w:cs="Arial"/>
                                <w:b/>
                                <w:sz w:val="18"/>
                                <w:szCs w:val="18"/>
                              </w:rPr>
                            </w:pPr>
                            <w:r w:rsidRPr="00AB08D1">
                              <w:rPr>
                                <w:rFonts w:ascii="Arial" w:hAnsi="Arial" w:cs="Arial"/>
                                <w:sz w:val="18"/>
                                <w:szCs w:val="18"/>
                              </w:rPr>
                              <w:t xml:space="preserve">                  </w:t>
                            </w:r>
                            <w:r>
                              <w:rPr>
                                <w:rFonts w:ascii="Arial" w:hAnsi="Arial" w:cs="Arial"/>
                                <w:sz w:val="18"/>
                                <w:szCs w:val="18"/>
                              </w:rPr>
                              <w:t xml:space="preserve">   </w:t>
                            </w:r>
                            <w:r w:rsidRPr="00AB08D1">
                              <w:rPr>
                                <w:rFonts w:ascii="Arial Black" w:hAnsi="Arial Black" w:cs="Arial"/>
                                <w:sz w:val="18"/>
                                <w:szCs w:val="18"/>
                              </w:rPr>
                              <w:t>BITTERNESS</w:t>
                            </w:r>
                            <w:r w:rsidRPr="00AB08D1">
                              <w:rPr>
                                <w:rFonts w:ascii="Arial" w:hAnsi="Arial" w:cs="Arial"/>
                                <w:sz w:val="18"/>
                                <w:szCs w:val="18"/>
                              </w:rPr>
                              <w:t xml:space="preserve"> </w:t>
                            </w:r>
                            <w:r>
                              <w:rPr>
                                <w:rFonts w:ascii="Arial" w:hAnsi="Arial" w:cs="Arial"/>
                                <w:sz w:val="18"/>
                                <w:szCs w:val="18"/>
                              </w:rPr>
                              <w:t xml:space="preserve"> </w:t>
                            </w:r>
                            <w:r>
                              <w:rPr>
                                <w:rFonts w:asciiTheme="majorHAnsi" w:hAnsiTheme="majorHAnsi" w:cs="Arial"/>
                                <w:b/>
                                <w:sz w:val="18"/>
                                <w:szCs w:val="18"/>
                              </w:rPr>
                              <w:t>3.0</w:t>
                            </w:r>
                          </w:p>
                          <w:p w14:paraId="459D113A" w14:textId="77777777" w:rsidR="00E9656A" w:rsidRDefault="00E9656A" w:rsidP="00E9656A">
                            <w:pPr>
                              <w:rPr>
                                <w:rFonts w:asciiTheme="majorHAnsi" w:hAnsiTheme="majorHAnsi" w:cs="Arial"/>
                                <w:b/>
                                <w:sz w:val="18"/>
                                <w:szCs w:val="18"/>
                              </w:rPr>
                            </w:pPr>
                            <w:r w:rsidRPr="00AB08D1">
                              <w:rPr>
                                <w:rFonts w:asciiTheme="majorHAnsi" w:hAnsiTheme="majorHAnsi" w:cs="Arial"/>
                                <w:b/>
                                <w:sz w:val="18"/>
                                <w:szCs w:val="18"/>
                              </w:rPr>
                              <w:t xml:space="preserve">                   </w:t>
                            </w:r>
                            <w:r w:rsidRPr="00AB08D1">
                              <w:rPr>
                                <w:rFonts w:ascii="Arial" w:hAnsi="Arial" w:cs="Arial"/>
                                <w:b/>
                                <w:sz w:val="18"/>
                                <w:szCs w:val="18"/>
                              </w:rPr>
                              <w:t xml:space="preserve">   </w:t>
                            </w:r>
                            <w:r>
                              <w:rPr>
                                <w:rFonts w:ascii="Arial" w:hAnsi="Arial" w:cs="Arial"/>
                                <w:b/>
                                <w:sz w:val="18"/>
                                <w:szCs w:val="18"/>
                              </w:rPr>
                              <w:t xml:space="preserve">   </w:t>
                            </w:r>
                            <w:r w:rsidRPr="00AB08D1">
                              <w:rPr>
                                <w:rFonts w:ascii="Arial Black" w:hAnsi="Arial Black" w:cs="Arial"/>
                                <w:sz w:val="18"/>
                                <w:szCs w:val="18"/>
                              </w:rPr>
                              <w:t>PUNGENCY</w:t>
                            </w:r>
                            <w:r w:rsidRPr="00AB08D1">
                              <w:rPr>
                                <w:rFonts w:ascii="Arial" w:hAnsi="Arial" w:cs="Arial"/>
                                <w:sz w:val="18"/>
                                <w:szCs w:val="18"/>
                              </w:rPr>
                              <w:t xml:space="preserve">   </w:t>
                            </w:r>
                            <w:r>
                              <w:rPr>
                                <w:rFonts w:asciiTheme="majorHAnsi" w:hAnsiTheme="majorHAnsi" w:cs="Arial"/>
                                <w:b/>
                                <w:sz w:val="18"/>
                                <w:szCs w:val="18"/>
                              </w:rPr>
                              <w:t xml:space="preserve">  3.0</w:t>
                            </w:r>
                          </w:p>
                          <w:p w14:paraId="35AAC998" w14:textId="77777777" w:rsidR="00E9656A" w:rsidRPr="00AB08D1" w:rsidRDefault="00E9656A" w:rsidP="00E9656A">
                            <w:pPr>
                              <w:rPr>
                                <w:rFonts w:asciiTheme="majorHAnsi" w:hAnsiTheme="majorHAnsi" w:cs="Arial"/>
                                <w:b/>
                                <w:sz w:val="18"/>
                                <w:szCs w:val="18"/>
                              </w:rPr>
                            </w:pPr>
                            <w:r w:rsidRPr="00AB08D1">
                              <w:rPr>
                                <w:rFonts w:asciiTheme="majorHAnsi" w:hAnsiTheme="majorHAnsi" w:cs="Arial"/>
                                <w:b/>
                                <w:sz w:val="18"/>
                                <w:szCs w:val="18"/>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B786E0E" id="_x0000_t202" coordsize="21600,21600" o:spt="202" path="m,l,21600r21600,l21600,xe">
                <v:stroke joinstyle="miter"/>
                <v:path gradientshapeok="t" o:connecttype="rect"/>
              </v:shapetype>
              <v:shape id="Text Box 3" o:spid="_x0000_s1026" type="#_x0000_t202" style="position:absolute;margin-left:207.95pt;margin-top:-18pt;width:196.75pt;height:11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">
                <v:textbox>
                  <w:txbxContent>
                    <w:p w14:paraId="2C23081A" w14:textId="77777777" w:rsidR="00E9656A" w:rsidRPr="00AB08D1" w:rsidRDefault="00E9656A" w:rsidP="00E9656A">
                      <w:pPr>
                        <w:jc w:val="center"/>
                        <w:rPr>
                          <w:rFonts w:ascii="Arial Black" w:hAnsi="Arial Black" w:cs="Arial"/>
                          <w:b/>
                          <w:sz w:val="20"/>
                          <w:szCs w:val="20"/>
                        </w:rPr>
                      </w:pPr>
                      <w:r w:rsidRPr="00AB08D1">
                        <w:rPr>
                          <w:rFonts w:ascii="Arial Black" w:hAnsi="Arial Black" w:cs="Arial"/>
                          <w:b/>
                          <w:sz w:val="20"/>
                          <w:szCs w:val="20"/>
                        </w:rPr>
                        <w:t>Organoleptic Taste Panel Assessment</w:t>
                      </w:r>
                    </w:p>
                    <w:p w14:paraId="56FA9620" w14:textId="77777777" w:rsidR="00E9656A" w:rsidRPr="00AB08D1" w:rsidRDefault="00E9656A" w:rsidP="00E9656A">
                      <w:pPr>
                        <w:rPr>
                          <w:rFonts w:ascii="Arial" w:hAnsi="Arial" w:cs="Arial"/>
                          <w:sz w:val="18"/>
                          <w:szCs w:val="18"/>
                        </w:rPr>
                      </w:pPr>
                      <w:r>
                        <w:rPr>
                          <w:rFonts w:ascii="Arial" w:hAnsi="Arial" w:cs="Arial"/>
                          <w:sz w:val="18"/>
                          <w:szCs w:val="18"/>
                        </w:rPr>
                        <w:t xml:space="preserve">                     </w:t>
                      </w:r>
                      <w:r w:rsidRPr="00AB08D1">
                        <w:rPr>
                          <w:rFonts w:ascii="Arial Black" w:hAnsi="Arial Black" w:cs="Arial"/>
                          <w:sz w:val="18"/>
                          <w:szCs w:val="18"/>
                        </w:rPr>
                        <w:t>FRUITINESS</w:t>
                      </w:r>
                      <w:r w:rsidRPr="00AB08D1">
                        <w:rPr>
                          <w:rFonts w:ascii="Arial" w:hAnsi="Arial" w:cs="Arial"/>
                          <w:sz w:val="18"/>
                          <w:szCs w:val="18"/>
                        </w:rPr>
                        <w:t xml:space="preserve">   </w:t>
                      </w:r>
                      <w:r>
                        <w:rPr>
                          <w:rFonts w:ascii="Arial" w:hAnsi="Arial" w:cs="Arial"/>
                          <w:b/>
                          <w:sz w:val="18"/>
                          <w:szCs w:val="18"/>
                        </w:rPr>
                        <w:t>5.5</w:t>
                      </w:r>
                    </w:p>
                    <w:p w14:paraId="665E2ACE" w14:textId="77777777" w:rsidR="00E9656A" w:rsidRPr="00AB08D1" w:rsidRDefault="00E9656A" w:rsidP="00E9656A">
                      <w:pPr>
                        <w:rPr>
                          <w:rFonts w:asciiTheme="majorHAnsi" w:hAnsiTheme="majorHAnsi" w:cs="Arial"/>
                          <w:b/>
                          <w:sz w:val="18"/>
                          <w:szCs w:val="18"/>
                        </w:rPr>
                      </w:pPr>
                      <w:r w:rsidRPr="00AB08D1">
                        <w:rPr>
                          <w:rFonts w:ascii="Arial" w:hAnsi="Arial" w:cs="Arial"/>
                          <w:sz w:val="18"/>
                          <w:szCs w:val="18"/>
                        </w:rPr>
                        <w:t xml:space="preserve">                  </w:t>
                      </w:r>
                      <w:r>
                        <w:rPr>
                          <w:rFonts w:ascii="Arial" w:hAnsi="Arial" w:cs="Arial"/>
                          <w:sz w:val="18"/>
                          <w:szCs w:val="18"/>
                        </w:rPr>
                        <w:t xml:space="preserve">   </w:t>
                      </w:r>
                      <w:r w:rsidRPr="00AB08D1">
                        <w:rPr>
                          <w:rFonts w:ascii="Arial Black" w:hAnsi="Arial Black" w:cs="Arial"/>
                          <w:sz w:val="18"/>
                          <w:szCs w:val="18"/>
                        </w:rPr>
                        <w:t>BITTERNESS</w:t>
                      </w:r>
                      <w:r w:rsidRPr="00AB08D1">
                        <w:rPr>
                          <w:rFonts w:ascii="Arial" w:hAnsi="Arial" w:cs="Arial"/>
                          <w:sz w:val="18"/>
                          <w:szCs w:val="18"/>
                        </w:rPr>
                        <w:t xml:space="preserve"> </w:t>
                      </w:r>
                      <w:r>
                        <w:rPr>
                          <w:rFonts w:ascii="Arial" w:hAnsi="Arial" w:cs="Arial"/>
                          <w:sz w:val="18"/>
                          <w:szCs w:val="18"/>
                        </w:rPr>
                        <w:t xml:space="preserve"> </w:t>
                      </w:r>
                      <w:r>
                        <w:rPr>
                          <w:rFonts w:asciiTheme="majorHAnsi" w:hAnsiTheme="majorHAnsi" w:cs="Arial"/>
                          <w:b/>
                          <w:sz w:val="18"/>
                          <w:szCs w:val="18"/>
                        </w:rPr>
                        <w:t>3.0</w:t>
                      </w:r>
                    </w:p>
                    <w:p w14:paraId="459D113A" w14:textId="77777777" w:rsidR="00E9656A" w:rsidRDefault="00E9656A" w:rsidP="00E9656A">
                      <w:pPr>
                        <w:rPr>
                          <w:rFonts w:asciiTheme="majorHAnsi" w:hAnsiTheme="majorHAnsi" w:cs="Arial"/>
                          <w:b/>
                          <w:sz w:val="18"/>
                          <w:szCs w:val="18"/>
                        </w:rPr>
                      </w:pPr>
                      <w:r w:rsidRPr="00AB08D1">
                        <w:rPr>
                          <w:rFonts w:asciiTheme="majorHAnsi" w:hAnsiTheme="majorHAnsi" w:cs="Arial"/>
                          <w:b/>
                          <w:sz w:val="18"/>
                          <w:szCs w:val="18"/>
                        </w:rPr>
                        <w:t xml:space="preserve">                   </w:t>
                      </w:r>
                      <w:r w:rsidRPr="00AB08D1">
                        <w:rPr>
                          <w:rFonts w:ascii="Arial" w:hAnsi="Arial" w:cs="Arial"/>
                          <w:b/>
                          <w:sz w:val="18"/>
                          <w:szCs w:val="18"/>
                        </w:rPr>
                        <w:t xml:space="preserve">   </w:t>
                      </w:r>
                      <w:r>
                        <w:rPr>
                          <w:rFonts w:ascii="Arial" w:hAnsi="Arial" w:cs="Arial"/>
                          <w:b/>
                          <w:sz w:val="18"/>
                          <w:szCs w:val="18"/>
                        </w:rPr>
                        <w:t xml:space="preserve">   </w:t>
                      </w:r>
                      <w:r w:rsidRPr="00AB08D1">
                        <w:rPr>
                          <w:rFonts w:ascii="Arial Black" w:hAnsi="Arial Black" w:cs="Arial"/>
                          <w:sz w:val="18"/>
                          <w:szCs w:val="18"/>
                        </w:rPr>
                        <w:t>PUNGENCY</w:t>
                      </w:r>
                      <w:r w:rsidRPr="00AB08D1">
                        <w:rPr>
                          <w:rFonts w:ascii="Arial" w:hAnsi="Arial" w:cs="Arial"/>
                          <w:sz w:val="18"/>
                          <w:szCs w:val="18"/>
                        </w:rPr>
                        <w:t xml:space="preserve">   </w:t>
                      </w:r>
                      <w:r>
                        <w:rPr>
                          <w:rFonts w:asciiTheme="majorHAnsi" w:hAnsiTheme="majorHAnsi" w:cs="Arial"/>
                          <w:b/>
                          <w:sz w:val="18"/>
                          <w:szCs w:val="18"/>
                        </w:rPr>
                        <w:t xml:space="preserve">  3.0</w:t>
                      </w:r>
                    </w:p>
                    <w:p w14:paraId="35AAC998" w14:textId="77777777" w:rsidR="00E9656A" w:rsidRPr="00AB08D1" w:rsidRDefault="00E9656A" w:rsidP="00E9656A">
                      <w:pPr>
                        <w:rPr>
                          <w:rFonts w:asciiTheme="majorHAnsi" w:hAnsiTheme="majorHAnsi" w:cs="Arial"/>
                          <w:b/>
                          <w:sz w:val="18"/>
                          <w:szCs w:val="18"/>
                        </w:rPr>
                      </w:pPr>
                      <w:r w:rsidRPr="00AB08D1">
                        <w:rPr>
                          <w:rFonts w:asciiTheme="majorHAnsi" w:hAnsiTheme="majorHAnsi" w:cs="Arial"/>
                          <w:b/>
                          <w:sz w:val="18"/>
                          <w:szCs w:val="18"/>
                        </w:rPr>
                        <w:t xml:space="preserve"> </w:t>
                      </w:r>
                    </w:p>
                  </w:txbxContent>
                </v:textbox>
              </v:shape>
            </w:pict>
          </mc:Fallback>
        </mc:AlternateContent>
      </w:r>
      <w:r w:rsidRPr="009F513B">
        <w:rPr>
          <w:rFonts w:ascii="Times New Roman" w:hAnsi="Times New Roman"/>
          <w:sz w:val="70"/>
          <w:szCs w:val="70"/>
        </w:rPr>
        <w:t>Correggiola</w:t>
      </w:r>
    </w:p>
    <w:p w14:paraId="069C9DF4" w14:textId="77777777" w:rsidR="00E9656A" w:rsidRPr="009F513B" w:rsidRDefault="00E9656A" w:rsidP="00E9656A">
      <w:pPr>
        <w:spacing w:after="0" w:line="240" w:lineRule="auto"/>
        <w:rPr>
          <w:rFonts w:ascii="Times New Roman" w:hAnsi="Times New Roman"/>
          <w:sz w:val="40"/>
          <w:szCs w:val="40"/>
        </w:rPr>
      </w:pPr>
      <w:r w:rsidRPr="009F513B">
        <w:rPr>
          <w:rFonts w:ascii="Times New Roman" w:hAnsi="Times New Roman"/>
          <w:sz w:val="40"/>
          <w:szCs w:val="40"/>
        </w:rPr>
        <w:t>Extra Virgin Olive Oil</w:t>
      </w:r>
    </w:p>
    <w:p w14:paraId="41644B65" w14:textId="77777777" w:rsidR="00E9656A" w:rsidRPr="009F513B" w:rsidRDefault="00E9656A" w:rsidP="00E9656A">
      <w:pPr>
        <w:spacing w:after="0" w:line="240" w:lineRule="auto"/>
        <w:rPr>
          <w:rFonts w:ascii="Times New Roman" w:hAnsi="Times New Roman"/>
          <w:b/>
          <w:color w:val="E36C0A" w:themeColor="accent6" w:themeShade="BF"/>
          <w:sz w:val="36"/>
          <w:szCs w:val="36"/>
        </w:rPr>
      </w:pPr>
    </w:p>
    <w:p w14:paraId="3FAD2C8C" w14:textId="31251278" w:rsidR="00E9656A" w:rsidRPr="009F513B" w:rsidRDefault="00E9656A" w:rsidP="00E9656A">
      <w:pPr>
        <w:spacing w:after="0" w:line="240" w:lineRule="auto"/>
        <w:ind w:left="360"/>
        <w:jc w:val="center"/>
        <w:rPr>
          <w:rFonts w:ascii="Times New Roman" w:hAnsi="Times New Roman"/>
          <w:iCs/>
          <w:sz w:val="30"/>
          <w:szCs w:val="30"/>
        </w:rPr>
      </w:pPr>
    </w:p>
    <w:p w14:paraId="4D716E13" w14:textId="76424295" w:rsidR="00071168" w:rsidRDefault="00071168" w:rsidP="00E9656A">
      <w:pPr>
        <w:pStyle w:val="ListParagraph"/>
        <w:spacing w:after="0" w:line="240" w:lineRule="auto"/>
        <w:ind w:left="0" w:right="378"/>
        <w:rPr>
          <w:rFonts w:ascii="Times New Roman" w:hAnsi="Times New Roman"/>
          <w:sz w:val="32"/>
          <w:szCs w:val="32"/>
        </w:rPr>
      </w:pPr>
      <w:r>
        <w:rPr>
          <w:noProof/>
        </w:rPr>
        <mc:AlternateContent>
          <mc:Choice Requires="wps">
            <w:drawing>
              <wp:anchor distT="0" distB="0" distL="114300" distR="114300" simplePos="0" relativeHeight="251660288" behindDoc="0" locked="0" layoutInCell="1" allowOverlap="1" wp14:anchorId="5BD299C9" wp14:editId="11E7C411">
                <wp:simplePos x="0" y="0"/>
                <wp:positionH relativeFrom="column">
                  <wp:posOffset>-71274</wp:posOffset>
                </wp:positionH>
                <wp:positionV relativeFrom="paragraph">
                  <wp:posOffset>110971</wp:posOffset>
                </wp:positionV>
                <wp:extent cx="5572125" cy="4445"/>
                <wp:effectExtent l="0" t="0" r="9525" b="14605"/>
                <wp:wrapNone/>
                <wp:docPr id="944210731"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72125" cy="444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58A3C4B2" id="_x0000_t32" coordsize="21600,21600" o:spt="32" o:oned="t" path="m,l21600,21600e" filled="f">
                <v:path arrowok="t" fillok="f" o:connecttype="none"/>
                <o:lock v:ext="edit" shapetype="t"/>
              </v:shapetype>
              <v:shape id="Straight Arrow Connector 2" o:spid="_x0000_s1026" type="#_x0000_t32" style="position:absolute;margin-left:-5.6pt;margin-top:8.75pt;width:438.75pt;height:.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"/>
            </w:pict>
          </mc:Fallback>
        </mc:AlternateContent>
      </w:r>
    </w:p>
    <w:p w14:paraId="7192BBF1" w14:textId="469E9971" w:rsidR="00E9656A" w:rsidRPr="009F513B" w:rsidRDefault="00E9656A" w:rsidP="00E9656A">
      <w:pPr>
        <w:pStyle w:val="ListParagraph"/>
        <w:spacing w:after="0" w:line="240" w:lineRule="auto"/>
        <w:ind w:left="0" w:right="378"/>
        <w:rPr>
          <w:rFonts w:ascii="Times New Roman" w:hAnsi="Times New Roman"/>
          <w:sz w:val="28"/>
          <w:szCs w:val="28"/>
        </w:rPr>
      </w:pPr>
      <w:r w:rsidRPr="009F513B">
        <w:rPr>
          <w:rFonts w:ascii="Times New Roman" w:hAnsi="Times New Roman"/>
          <w:sz w:val="32"/>
          <w:szCs w:val="32"/>
        </w:rPr>
        <w:t xml:space="preserve">IOO391                                         </w:t>
      </w:r>
      <w:r w:rsidRPr="009F513B">
        <w:rPr>
          <w:rFonts w:ascii="Times New Roman" w:hAnsi="Times New Roman"/>
          <w:sz w:val="28"/>
          <w:szCs w:val="28"/>
        </w:rPr>
        <w:t>Country of Origin: AUS</w:t>
      </w:r>
    </w:p>
    <w:p w14:paraId="2540F886" w14:textId="77777777" w:rsidR="00E9656A" w:rsidRPr="00B34067" w:rsidRDefault="00E9656A" w:rsidP="00E9656A">
      <w:pPr>
        <w:spacing w:after="0" w:line="240" w:lineRule="auto"/>
        <w:rPr>
          <w:rFonts w:ascii="Times New Roman" w:hAnsi="Times New Roman"/>
          <w:sz w:val="36"/>
          <w:szCs w:val="36"/>
        </w:rPr>
      </w:pPr>
      <w:r w:rsidRPr="00B34067">
        <w:rPr>
          <w:rFonts w:ascii="Times New Roman" w:hAnsi="Times New Roman"/>
          <w:b/>
          <w:sz w:val="36"/>
          <w:szCs w:val="36"/>
        </w:rPr>
        <w:t>Medium Intensity</w:t>
      </w:r>
    </w:p>
    <w:p w14:paraId="488AFCC7" w14:textId="77777777" w:rsidR="00E9656A" w:rsidRPr="009F513B" w:rsidRDefault="00E9656A" w:rsidP="00E9656A">
      <w:pPr>
        <w:pStyle w:val="ListParagraph"/>
        <w:spacing w:after="0" w:line="240" w:lineRule="auto"/>
        <w:ind w:left="0" w:right="378"/>
        <w:rPr>
          <w:rFonts w:ascii="Times New Roman" w:hAnsi="Times New Roman"/>
          <w:sz w:val="28"/>
          <w:szCs w:val="28"/>
        </w:rPr>
      </w:pPr>
      <w:r w:rsidRPr="009F513B">
        <w:rPr>
          <w:rFonts w:ascii="Times New Roman" w:hAnsi="Times New Roman"/>
          <w:sz w:val="28"/>
          <w:szCs w:val="28"/>
        </w:rPr>
        <w:t>Crush Date: May 2023</w:t>
      </w:r>
    </w:p>
    <w:p w14:paraId="17103ECE" w14:textId="77777777" w:rsidR="00E9656A" w:rsidRPr="009F513B" w:rsidRDefault="00E9656A" w:rsidP="00E9656A">
      <w:pPr>
        <w:pStyle w:val="ListParagraph"/>
        <w:spacing w:after="0" w:line="240" w:lineRule="auto"/>
        <w:ind w:left="0" w:right="378"/>
        <w:rPr>
          <w:rFonts w:ascii="Times New Roman" w:hAnsi="Times New Roman"/>
          <w:sz w:val="28"/>
          <w:szCs w:val="28"/>
        </w:rPr>
      </w:pPr>
    </w:p>
    <w:p w14:paraId="65461683" w14:textId="77777777" w:rsidR="00E9656A" w:rsidRPr="009F513B" w:rsidRDefault="00E9656A" w:rsidP="00E9656A">
      <w:pPr>
        <w:pStyle w:val="ListParagraph"/>
        <w:spacing w:after="0" w:line="240" w:lineRule="auto"/>
        <w:ind w:left="0" w:right="378"/>
        <w:rPr>
          <w:rFonts w:ascii="Times New Roman" w:hAnsi="Times New Roman"/>
          <w:sz w:val="32"/>
          <w:szCs w:val="32"/>
        </w:rPr>
      </w:pPr>
      <w:r w:rsidRPr="009F513B">
        <w:rPr>
          <w:rFonts w:ascii="Times New Roman" w:hAnsi="Times New Roman"/>
          <w:sz w:val="32"/>
          <w:szCs w:val="32"/>
        </w:rPr>
        <w:t xml:space="preserve">TASTING NOTES </w:t>
      </w:r>
    </w:p>
    <w:p w14:paraId="4CDA89D6" w14:textId="4B6B067A" w:rsidR="00E9656A" w:rsidRPr="009F513B" w:rsidRDefault="00071168" w:rsidP="00E9656A">
      <w:pPr>
        <w:spacing w:after="0" w:line="240" w:lineRule="auto"/>
        <w:ind w:left="360"/>
        <w:jc w:val="center"/>
        <w:rPr>
          <w:rFonts w:ascii="Times New Roman" w:hAnsi="Times New Roman"/>
          <w:iCs/>
          <w:sz w:val="30"/>
          <w:szCs w:val="30"/>
        </w:rPr>
      </w:pPr>
      <w:r>
        <w:rPr>
          <w:noProof/>
        </w:rPr>
        <mc:AlternateContent>
          <mc:Choice Requires="wps">
            <w:drawing>
              <wp:anchor distT="0" distB="0" distL="114300" distR="114300" simplePos="0" relativeHeight="251661312" behindDoc="0" locked="0" layoutInCell="1" allowOverlap="1" wp14:anchorId="15040D90" wp14:editId="41FDE4E2">
                <wp:simplePos x="0" y="0"/>
                <wp:positionH relativeFrom="column">
                  <wp:posOffset>-7357</wp:posOffset>
                </wp:positionH>
                <wp:positionV relativeFrom="paragraph">
                  <wp:posOffset>151699</wp:posOffset>
                </wp:positionV>
                <wp:extent cx="5476875" cy="635"/>
                <wp:effectExtent l="0" t="0" r="9525" b="18415"/>
                <wp:wrapNone/>
                <wp:docPr id="9084249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875" cy="635"/>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8BE94B6" id="Straight Arrow Connector 1" o:spid="_x0000_s1026" type="#_x0000_t32" style="position:absolute;margin-left:-.6pt;margin-top:11.95pt;width:431.2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"/>
            </w:pict>
          </mc:Fallback>
        </mc:AlternateContent>
      </w:r>
    </w:p>
    <w:p w14:paraId="76E6C64F" w14:textId="193B168F" w:rsidR="00E9656A" w:rsidRPr="009F513B" w:rsidRDefault="00E9656A" w:rsidP="00E9656A">
      <w:pPr>
        <w:spacing w:after="0" w:line="240" w:lineRule="auto"/>
        <w:rPr>
          <w:rFonts w:ascii="Times New Roman" w:hAnsi="Times New Roman"/>
          <w:iCs/>
          <w:sz w:val="30"/>
          <w:szCs w:val="30"/>
        </w:rPr>
      </w:pPr>
      <w:r w:rsidRPr="009F513B">
        <w:rPr>
          <w:rFonts w:ascii="Times New Roman" w:hAnsi="Times New Roman"/>
          <w:iCs/>
          <w:sz w:val="30"/>
          <w:szCs w:val="30"/>
        </w:rPr>
        <w:t xml:space="preserve">Notes of crisp green apple peel and fresh cut grass give way to a malty, savory herb center with hints of nutmeg. This uncommon Italian variety is closely related to the classic Italian variety, Frantoio and this more complex version shares some of the same variety characteristics. </w:t>
      </w:r>
    </w:p>
    <w:p w14:paraId="6F534491" w14:textId="77777777" w:rsidR="00E9656A" w:rsidRDefault="00E9656A" w:rsidP="00E9656A">
      <w:pPr>
        <w:spacing w:after="0" w:line="240" w:lineRule="auto"/>
        <w:ind w:left="360"/>
        <w:rPr>
          <w:rFonts w:ascii="Times New Roman" w:hAnsi="Times New Roman"/>
          <w:iCs/>
          <w:sz w:val="30"/>
          <w:szCs w:val="30"/>
        </w:rPr>
      </w:pPr>
    </w:p>
    <w:p w14:paraId="0E52B04D" w14:textId="55AD2AE4" w:rsidR="00E9656A" w:rsidRPr="009F513B" w:rsidRDefault="00E9656A" w:rsidP="00E9656A">
      <w:pPr>
        <w:spacing w:after="0" w:line="240" w:lineRule="auto"/>
        <w:jc w:val="both"/>
        <w:rPr>
          <w:rFonts w:ascii="Times New Roman" w:hAnsi="Times New Roman"/>
          <w:i/>
          <w:iCs/>
          <w:sz w:val="30"/>
          <w:szCs w:val="30"/>
        </w:rPr>
      </w:pPr>
      <w:r w:rsidRPr="009F513B">
        <w:rPr>
          <w:rFonts w:ascii="Times New Roman" w:hAnsi="Times New Roman"/>
          <w:iCs/>
          <w:sz w:val="30"/>
          <w:szCs w:val="30"/>
        </w:rPr>
        <w:t xml:space="preserve">High fruitiness scores with equal parts bitterness and pungency. </w:t>
      </w:r>
    </w:p>
    <w:p w14:paraId="15422728" w14:textId="77777777" w:rsidR="00E9656A" w:rsidRPr="009F513B" w:rsidRDefault="00E9656A" w:rsidP="00E9656A">
      <w:pPr>
        <w:spacing w:after="0" w:line="240" w:lineRule="auto"/>
        <w:rPr>
          <w:rFonts w:ascii="Times New Roman" w:hAnsi="Times New Roman"/>
        </w:rPr>
      </w:pPr>
    </w:p>
    <w:p w14:paraId="25E4F151" w14:textId="77777777" w:rsidR="00E9656A" w:rsidRPr="009F513B" w:rsidRDefault="00E9656A" w:rsidP="00E9656A">
      <w:pPr>
        <w:spacing w:after="0" w:line="240" w:lineRule="auto"/>
        <w:rPr>
          <w:rFonts w:ascii="Times New Roman" w:hAnsi="Times New Roman"/>
          <w:sz w:val="28"/>
          <w:szCs w:val="28"/>
        </w:rPr>
      </w:pPr>
      <w:r w:rsidRPr="009F513B">
        <w:rPr>
          <w:rFonts w:ascii="Times New Roman" w:hAnsi="Times New Roman"/>
          <w:sz w:val="28"/>
          <w:szCs w:val="28"/>
        </w:rPr>
        <w:t xml:space="preserve">     *Biophenols: 313.8 ppm             FFA:  0.15    </w:t>
      </w:r>
    </w:p>
    <w:p w14:paraId="5B0A645A" w14:textId="77777777" w:rsidR="00E9656A" w:rsidRPr="009F513B" w:rsidRDefault="00E9656A" w:rsidP="00E9656A">
      <w:pPr>
        <w:spacing w:after="0" w:line="240" w:lineRule="auto"/>
        <w:rPr>
          <w:rFonts w:ascii="Times New Roman" w:hAnsi="Times New Roman"/>
          <w:sz w:val="28"/>
          <w:szCs w:val="28"/>
          <w:lang w:val="es-MX"/>
        </w:rPr>
      </w:pPr>
      <w:r w:rsidRPr="009F513B">
        <w:rPr>
          <w:rFonts w:ascii="Times New Roman" w:hAnsi="Times New Roman"/>
          <w:sz w:val="28"/>
          <w:szCs w:val="28"/>
          <w:lang w:val="es-MX"/>
        </w:rPr>
        <w:t xml:space="preserve">      Oleic Acid: 77.7                         Peroxide: 3.8</w:t>
      </w:r>
    </w:p>
    <w:p w14:paraId="38B8A5D1" w14:textId="77777777" w:rsidR="00E9656A" w:rsidRPr="009F513B" w:rsidRDefault="00E9656A" w:rsidP="00E9656A">
      <w:pPr>
        <w:spacing w:after="0" w:line="240" w:lineRule="auto"/>
        <w:rPr>
          <w:rFonts w:ascii="Times New Roman" w:hAnsi="Times New Roman"/>
          <w:sz w:val="28"/>
          <w:szCs w:val="28"/>
        </w:rPr>
      </w:pPr>
      <w:r w:rsidRPr="009F513B">
        <w:rPr>
          <w:rFonts w:ascii="Times New Roman" w:hAnsi="Times New Roman"/>
          <w:sz w:val="28"/>
          <w:szCs w:val="28"/>
        </w:rPr>
        <w:t xml:space="preserve">      DAGs: 98.1                               *PPP: &lt;0.2</w:t>
      </w:r>
    </w:p>
    <w:p w14:paraId="1EBE0397" w14:textId="77777777" w:rsidR="00E9656A" w:rsidRDefault="00E9656A" w:rsidP="00E9656A">
      <w:pPr>
        <w:spacing w:after="0" w:line="240" w:lineRule="auto"/>
        <w:rPr>
          <w:rFonts w:ascii="Times New Roman" w:hAnsi="Times New Roman"/>
          <w:sz w:val="28"/>
          <w:szCs w:val="28"/>
        </w:rPr>
      </w:pPr>
      <w:r w:rsidRPr="009F513B">
        <w:rPr>
          <w:rFonts w:ascii="Times New Roman" w:hAnsi="Times New Roman"/>
          <w:sz w:val="28"/>
          <w:szCs w:val="28"/>
        </w:rPr>
        <w:t xml:space="preserve">      Squalene: 3,687.8                  A-Tocopherols: 252.3</w:t>
      </w:r>
    </w:p>
    <w:p w14:paraId="1BDA1868" w14:textId="77777777" w:rsidR="00E9656A" w:rsidRDefault="00E9656A" w:rsidP="00E9656A">
      <w:pPr>
        <w:spacing w:after="0" w:line="240" w:lineRule="auto"/>
        <w:rPr>
          <w:rFonts w:ascii="Times New Roman" w:hAnsi="Times New Roman"/>
          <w:sz w:val="28"/>
          <w:szCs w:val="28"/>
        </w:rPr>
      </w:pPr>
    </w:p>
    <w:p w14:paraId="337363DB" w14:textId="77777777" w:rsidR="00E9656A" w:rsidRDefault="00E9656A" w:rsidP="00E9656A">
      <w:pPr>
        <w:spacing w:after="0" w:line="240" w:lineRule="auto"/>
        <w:rPr>
          <w:rFonts w:ascii="Times New Roman" w:hAnsi="Times New Roman"/>
        </w:rPr>
      </w:pPr>
      <w:r>
        <w:rPr>
          <w:rFonts w:ascii="Times New Roman" w:hAnsi="Times New Roman"/>
        </w:rPr>
        <w:object w:dxaOrig="696" w:dyaOrig="960" w14:anchorId="24A39A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45pt;height:47.5pt" o:ole="">
            <v:imagedata r:id="rId4" o:title=""/>
          </v:shape>
          <o:OLEObject Type="Embed" ProgID="PBrush" ShapeID="_x0000_i1025" DrawAspect="Content" ObjectID="_1753871709" r:id="rId5"/>
        </w:object>
      </w:r>
    </w:p>
    <w:p w14:paraId="6CCA8852" w14:textId="77777777" w:rsidR="00E9656A" w:rsidRDefault="00E9656A" w:rsidP="00E9656A">
      <w:pPr>
        <w:spacing w:after="0" w:line="240" w:lineRule="auto"/>
        <w:rPr>
          <w:rFonts w:ascii="Times New Roman" w:hAnsi="Times New Roman"/>
          <w:b/>
          <w:bCs/>
        </w:rPr>
      </w:pPr>
      <w:r>
        <w:rPr>
          <w:rFonts w:ascii="Times New Roman" w:hAnsi="Times New Roman"/>
          <w:b/>
          <w:bCs/>
        </w:rPr>
        <w:t>Smoke Point: 375 F</w:t>
      </w:r>
    </w:p>
    <w:p w14:paraId="1518060F" w14:textId="77777777" w:rsidR="00E9656A" w:rsidRPr="00620A0A" w:rsidRDefault="00E9656A" w:rsidP="00E9656A">
      <w:pPr>
        <w:spacing w:after="0" w:line="240" w:lineRule="auto"/>
        <w:rPr>
          <w:rFonts w:ascii="Times New Roman" w:hAnsi="Times New Roman"/>
        </w:rPr>
      </w:pPr>
    </w:p>
    <w:p w14:paraId="7427901E" w14:textId="77777777" w:rsidR="00E9656A" w:rsidRDefault="00E9656A" w:rsidP="00E9656A">
      <w:pPr>
        <w:spacing w:after="0" w:line="240" w:lineRule="auto"/>
        <w:rPr>
          <w:rFonts w:ascii="Times New Roman" w:hAnsi="Times New Roman"/>
          <w:sz w:val="28"/>
          <w:szCs w:val="28"/>
        </w:rPr>
      </w:pPr>
    </w:p>
    <w:p w14:paraId="1B45D3C3" w14:textId="77777777" w:rsidR="00E9656A" w:rsidRPr="00620A0A" w:rsidRDefault="00E9656A" w:rsidP="00E9656A">
      <w:pPr>
        <w:spacing w:after="0" w:line="240" w:lineRule="auto"/>
        <w:ind w:right="378"/>
        <w:rPr>
          <w:rFonts w:ascii="Times New Roman" w:hAnsi="Times New Roman"/>
          <w:b/>
          <w:bCs/>
          <w:i/>
          <w:sz w:val="24"/>
          <w:szCs w:val="24"/>
        </w:rPr>
      </w:pPr>
      <w:r w:rsidRPr="00620A0A">
        <w:rPr>
          <w:rFonts w:ascii="Times New Roman" w:hAnsi="Times New Roman"/>
          <w:b/>
          <w:bCs/>
          <w:i/>
          <w:sz w:val="24"/>
          <w:szCs w:val="24"/>
        </w:rPr>
        <w:t>*As measured at the time of crush</w:t>
      </w:r>
    </w:p>
    <w:p w14:paraId="7157B6D1" w14:textId="77777777" w:rsidR="007016D6" w:rsidRDefault="007016D6"/>
    <w:sectPr w:rsidR="00701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56A"/>
    <w:rsid w:val="00071168"/>
    <w:rsid w:val="007016D6"/>
    <w:rsid w:val="00B34067"/>
    <w:rsid w:val="00E96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9CABD"/>
  <w15:chartTrackingRefBased/>
  <w15:docId w15:val="{37D8A969-A00F-4B5C-B8AD-1B895A38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56A"/>
    <w:rPr>
      <w:rFonts w:ascii="Calibri" w:eastAsia="Times New Roman" w:hAnsi="Calibri" w:cs="Times New Roman"/>
      <w:kern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96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Jojet  Ortega</dc:creator>
  <cp:keywords/>
  <dc:description/>
  <cp:lastModifiedBy>Jojet  Ortega</cp:lastModifiedBy>
  <cp:revision>5</cp:revision>
  <dcterms:created xsi:type="dcterms:W3CDTF">2023-08-18T18:24:00Z</dcterms:created>
  <dcterms:modified xsi:type="dcterms:W3CDTF">2023-08-18T20:49:00Z</dcterms:modified>
</cp:coreProperties>
</file>